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D8" w:rsidRPr="00FE160B" w:rsidRDefault="004954FF" w:rsidP="00914E9F">
      <w:pPr>
        <w:jc w:val="both"/>
        <w:rPr>
          <w:rFonts w:ascii="Times New Roman" w:hAnsi="Times New Roman" w:cs="Times New Roman"/>
          <w:sz w:val="24"/>
          <w:szCs w:val="24"/>
        </w:rPr>
      </w:pPr>
      <w:r w:rsidRPr="00FE160B">
        <w:rPr>
          <w:rFonts w:ascii="Times New Roman" w:hAnsi="Times New Roman" w:cs="Times New Roman"/>
          <w:sz w:val="24"/>
          <w:szCs w:val="24"/>
        </w:rPr>
        <w:t>Identificação e c</w:t>
      </w:r>
      <w:r w:rsidR="002B2120" w:rsidRPr="00FE160B">
        <w:rPr>
          <w:rFonts w:ascii="Times New Roman" w:hAnsi="Times New Roman" w:cs="Times New Roman"/>
          <w:sz w:val="24"/>
          <w:szCs w:val="24"/>
        </w:rPr>
        <w:t>lassificação de risco de medicamentos utilizados por gestantes internadas por motivação patológica em hospital da cidade de Dom Pedrito</w:t>
      </w:r>
      <w:r w:rsidR="00413D57">
        <w:rPr>
          <w:rFonts w:ascii="Times New Roman" w:hAnsi="Times New Roman" w:cs="Times New Roman"/>
          <w:sz w:val="24"/>
          <w:szCs w:val="24"/>
        </w:rPr>
        <w:t>, RS</w:t>
      </w:r>
      <w:r w:rsidR="002B2120" w:rsidRPr="00FE160B">
        <w:rPr>
          <w:rFonts w:ascii="Times New Roman" w:hAnsi="Times New Roman" w:cs="Times New Roman"/>
          <w:sz w:val="24"/>
          <w:szCs w:val="24"/>
        </w:rPr>
        <w:t>.</w:t>
      </w:r>
    </w:p>
    <w:p w:rsidR="00914E9F" w:rsidRPr="00FE160B" w:rsidRDefault="00914E9F">
      <w:pPr>
        <w:rPr>
          <w:rFonts w:ascii="Times New Roman" w:hAnsi="Times New Roman" w:cs="Times New Roman"/>
          <w:sz w:val="24"/>
          <w:szCs w:val="24"/>
        </w:rPr>
      </w:pPr>
    </w:p>
    <w:p w:rsidR="00015EC5" w:rsidRPr="00FE160B" w:rsidRDefault="00FE160B" w:rsidP="00196D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mulher </w:t>
      </w:r>
      <w:r w:rsidR="002A0EE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o período gestacional passa por alterações fisiológicas fundamentais para a manutenção do crescimento do feto. É possível, no entanto, que haja acometimento patológico materno e/ou fetal, levando a necessidade de internação hospitalar e utilização de medicamentos específicos a cada caso. Todavia, algumas medicações apresentam classificações quanto a seu risco para gestantes, e torna-se fundamental conhecer o perfil de utilização dessas classes medicamentosas, a fim de se traçar metas futuras para redução de possíveis prejuízos à saúde da mulher e do feto.</w:t>
      </w:r>
      <w:r w:rsidR="005C2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 medicamentos do grupo A não são atribuídos riscos ao feto; aos do grupo B é atribuído efeito adverso em testes com animais; já os medicamentos do grupo C demonstraram ação adversa efetiva em cobaias.</w:t>
      </w:r>
      <w:r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54FF" w:rsidRPr="00FE160B">
        <w:rPr>
          <w:rFonts w:ascii="Times New Roman" w:hAnsi="Times New Roman" w:cs="Times New Roman"/>
          <w:sz w:val="24"/>
          <w:szCs w:val="24"/>
        </w:rPr>
        <w:t xml:space="preserve">Objetivou-se identificar os medicamentos e a classificação dos riscos de medicamentos utilizados por gestantes no hospital de Dom Pedrito-RS no ano de 2015. </w:t>
      </w:r>
      <w:r w:rsidR="004954FF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trabalho caracterizou-se como uma pesquisa retrospectiva documental, quantitativa descritiva, com levantamento de dados dos prontuários de pacientes gestantes internadas no hospital de Dom Pedrito-RS. A amostra caracterizou-se por prontuários das pacientes gestantes submetidas à internação no referido hospital no período de 01 de janeiro a 31 de dezembro de 2015. O critério de inclusão dos prontuários embasou-se na idade das gestantes ser igual ou superior a 18 anos no momento da internação. </w:t>
      </w:r>
      <w:bookmarkStart w:id="0" w:name="_bookmark26"/>
      <w:bookmarkStart w:id="1" w:name="_Toc456704862"/>
      <w:bookmarkEnd w:id="0"/>
      <w:r w:rsidR="004954FF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Ao hospital foi solicitada autorização para a realização do estudo, obtendo-se reposta positiva</w:t>
      </w:r>
      <w:bookmarkEnd w:id="1"/>
      <w:r w:rsidR="004954FF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coleta de dados, e mantendo-se a identidade das pacientes em completo anonimato.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FDD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355 </w:t>
      </w:r>
      <w:r w:rsidR="00B36FDD">
        <w:rPr>
          <w:rFonts w:ascii="Times New Roman" w:hAnsi="Times New Roman" w:cs="Times New Roman"/>
          <w:color w:val="000000" w:themeColor="text1"/>
          <w:sz w:val="24"/>
          <w:szCs w:val="24"/>
        </w:rPr>
        <w:t>prontuários pesquisado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41 (11,6%) </w:t>
      </w:r>
      <w:r w:rsidR="00B36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gestantes 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inte</w:t>
      </w:r>
      <w:r w:rsidR="00914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rnaram por motivação patológica, sendo a elas administradas </w:t>
      </w:r>
      <w:r w:rsidR="003F3D93">
        <w:rPr>
          <w:rFonts w:ascii="Times New Roman" w:hAnsi="Times New Roman" w:cs="Times New Roman"/>
          <w:color w:val="000000" w:themeColor="text1"/>
          <w:sz w:val="24"/>
          <w:szCs w:val="24"/>
        </w:rPr>
        <w:t>19 medicações distintas,</w:t>
      </w:r>
      <w:r w:rsidR="00914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</w:t>
      </w:r>
      <w:r w:rsidR="003F3D93">
        <w:rPr>
          <w:rFonts w:ascii="Times New Roman" w:hAnsi="Times New Roman" w:cs="Times New Roman"/>
          <w:color w:val="000000" w:themeColor="text1"/>
          <w:sz w:val="24"/>
          <w:szCs w:val="24"/>
        </w:rPr>
        <w:t>com as necessidade</w:t>
      </w:r>
      <w:r w:rsidR="00C64BA1">
        <w:rPr>
          <w:rFonts w:ascii="Times New Roman" w:hAnsi="Times New Roman" w:cs="Times New Roman"/>
          <w:color w:val="000000" w:themeColor="text1"/>
          <w:sz w:val="24"/>
          <w:szCs w:val="24"/>
        </w:rPr>
        <w:t>s clínicas</w:t>
      </w:r>
      <w:r w:rsidR="003F3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cada caso</w:t>
      </w:r>
      <w:r w:rsidR="00914E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estas pacientes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observou-se que 75,8% 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medicamentos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apresentavam classificação de risco C</w:t>
      </w:r>
      <w:r w:rsidR="00523EBF">
        <w:rPr>
          <w:rFonts w:ascii="Times New Roman" w:hAnsi="Times New Roman" w:cs="Times New Roman"/>
          <w:color w:val="000000" w:themeColor="text1"/>
          <w:sz w:val="24"/>
          <w:szCs w:val="24"/>
        </w:rPr>
        <w:t>, com destaque para nifedipino (15,51%),</w:t>
      </w:r>
      <w:r w:rsidR="00523EBF" w:rsidRPr="0052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furosemida (15,51%), metildopa (13,79%) e butilbrometo de escopolamina + dipirona (8,62%). Ao grupo C,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segu</w:t>
      </w:r>
      <w:r w:rsidR="00C64BA1">
        <w:rPr>
          <w:rFonts w:ascii="Times New Roman" w:hAnsi="Times New Roman" w:cs="Times New Roman"/>
          <w:color w:val="000000" w:themeColor="text1"/>
          <w:sz w:val="24"/>
          <w:szCs w:val="24"/>
        </w:rPr>
        <w:t>iu</w:t>
      </w:r>
      <w:r w:rsidR="00523EBF">
        <w:rPr>
          <w:rFonts w:ascii="Times New Roman" w:hAnsi="Times New Roman" w:cs="Times New Roman"/>
          <w:color w:val="000000" w:themeColor="text1"/>
          <w:sz w:val="24"/>
          <w:szCs w:val="24"/>
        </w:rPr>
        <w:t>-se o grupo B, com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24,2% </w:t>
      </w:r>
      <w:r w:rsidR="00523EBF">
        <w:rPr>
          <w:rFonts w:ascii="Times New Roman" w:hAnsi="Times New Roman" w:cs="Times New Roman"/>
          <w:color w:val="000000" w:themeColor="text1"/>
          <w:sz w:val="24"/>
          <w:szCs w:val="24"/>
        </w:rPr>
        <w:t>das medicações prescritas pertencentes a este grupo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. Medicamentos com expressão de mais de um risco como o captopril (B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azidotimidina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(C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apresentaram</w:t>
      </w:r>
      <w:r w:rsidR="00196D97" w:rsidRPr="00FE160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3,</w:t>
      </w:r>
      <w:r w:rsidR="00015EC5" w:rsidRPr="00FE160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5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prevalência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uso.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</w:t>
      </w:r>
      <w:r w:rsidR="00015EC5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observou nenhum medicamento prescrito na Catego</w:t>
      </w:r>
      <w:r w:rsidR="00196D97" w:rsidRPr="00FE160B">
        <w:rPr>
          <w:rFonts w:ascii="Times New Roman" w:hAnsi="Times New Roman" w:cs="Times New Roman"/>
          <w:color w:val="000000" w:themeColor="text1"/>
          <w:sz w:val="24"/>
          <w:szCs w:val="24"/>
        </w:rPr>
        <w:t>ria A.</w:t>
      </w:r>
      <w:r w:rsidR="00C64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Frente ao exposto, torna-se claro que ainda é rotineira a utilização de medicamentos cuja classificação enquadra-os no grupo C, e cujas indicações devem ser criteriosamente avaliadas, com </w:t>
      </w:r>
      <w:r w:rsidR="005C2F3F">
        <w:rPr>
          <w:rFonts w:ascii="Times New Roman" w:hAnsi="Times New Roman" w:cs="Times New Roman"/>
          <w:color w:val="000000" w:themeColor="text1"/>
          <w:sz w:val="24"/>
          <w:szCs w:val="24"/>
        </w:rPr>
        <w:t>a necessidade de avaliação cautelosa quanto à relação risco/benefício ao feto e à mulher.</w:t>
      </w:r>
      <w:r w:rsidR="0032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Encoraja-se estudos mais detalhados sobre o tema, a fim de promover uma visão globalizada da situação de prescrição a gestantes internadas em hospitais.</w:t>
      </w:r>
    </w:p>
    <w:p w:rsidR="00015EC5" w:rsidRPr="00FE160B" w:rsidRDefault="00015EC5" w:rsidP="00196D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60B" w:rsidRPr="00FE160B" w:rsidRDefault="00FE160B" w:rsidP="00196D97">
      <w:pPr>
        <w:jc w:val="both"/>
        <w:rPr>
          <w:rFonts w:ascii="Times New Roman" w:hAnsi="Times New Roman" w:cs="Times New Roman"/>
          <w:sz w:val="24"/>
          <w:szCs w:val="24"/>
        </w:rPr>
      </w:pPr>
      <w:r w:rsidRPr="00FE160B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FE160B">
        <w:rPr>
          <w:rFonts w:ascii="Times New Roman" w:hAnsi="Times New Roman" w:cs="Times New Roman"/>
          <w:sz w:val="24"/>
          <w:szCs w:val="24"/>
        </w:rPr>
        <w:t xml:space="preserve"> Gestação, classificação, medicamentos.</w:t>
      </w:r>
    </w:p>
    <w:sectPr w:rsidR="00FE160B" w:rsidRPr="00FE160B" w:rsidSect="007C0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B2120"/>
    <w:rsid w:val="00015EC5"/>
    <w:rsid w:val="00196D97"/>
    <w:rsid w:val="002A0EE2"/>
    <w:rsid w:val="002B2120"/>
    <w:rsid w:val="002F68A0"/>
    <w:rsid w:val="00327C7B"/>
    <w:rsid w:val="003F3D93"/>
    <w:rsid w:val="00413D57"/>
    <w:rsid w:val="004954FF"/>
    <w:rsid w:val="004A6634"/>
    <w:rsid w:val="00507149"/>
    <w:rsid w:val="00523EBF"/>
    <w:rsid w:val="005C2F3F"/>
    <w:rsid w:val="007C0C4D"/>
    <w:rsid w:val="00914E9F"/>
    <w:rsid w:val="00916B8E"/>
    <w:rsid w:val="0094019D"/>
    <w:rsid w:val="009836FC"/>
    <w:rsid w:val="00A633D8"/>
    <w:rsid w:val="00B36FDD"/>
    <w:rsid w:val="00C64BA1"/>
    <w:rsid w:val="00EA1C0B"/>
    <w:rsid w:val="00EE1E61"/>
    <w:rsid w:val="00FE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Usuário</cp:lastModifiedBy>
  <cp:revision>6</cp:revision>
  <dcterms:created xsi:type="dcterms:W3CDTF">2016-08-15T22:43:00Z</dcterms:created>
  <dcterms:modified xsi:type="dcterms:W3CDTF">2016-08-15T22:46:00Z</dcterms:modified>
</cp:coreProperties>
</file>