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FB" w:rsidRPr="000A25DA" w:rsidRDefault="00304241">
      <w:pPr>
        <w:rPr>
          <w:b/>
        </w:rPr>
      </w:pPr>
      <w:r w:rsidRPr="000A25DA">
        <w:rPr>
          <w:b/>
        </w:rPr>
        <w:t xml:space="preserve">  </w:t>
      </w:r>
      <w:r w:rsidR="000A25DA">
        <w:rPr>
          <w:b/>
        </w:rPr>
        <w:t xml:space="preserve">O PAPEL DO CONTADOR NA </w:t>
      </w:r>
      <w:r w:rsidR="00957973" w:rsidRPr="000A25DA">
        <w:rPr>
          <w:b/>
        </w:rPr>
        <w:t xml:space="preserve">PERÍCIA CONTÁBIL </w:t>
      </w:r>
    </w:p>
    <w:p w:rsidR="00957973" w:rsidRDefault="00957973" w:rsidP="000A25DA">
      <w:pPr>
        <w:pStyle w:val="NormalWeb"/>
        <w:jc w:val="both"/>
        <w:rPr>
          <w:color w:val="000000"/>
        </w:rPr>
      </w:pPr>
      <w:r>
        <w:t>É uma função que necessita constante aprimoramento, pois vem atraindo atualmente a atenção de grande parte dos profissionais contábeis,</w:t>
      </w:r>
      <w:r>
        <w:rPr>
          <w:color w:val="000000"/>
        </w:rPr>
        <w:t>contratado pelas partes ou indicado pelo juiz para fazer laudos sobre um determinado caso, é essencial para a solução de litígios na Justiça.</w:t>
      </w:r>
      <w:r w:rsidR="00304241">
        <w:rPr>
          <w:color w:val="000000"/>
        </w:rPr>
        <w:t xml:space="preserve">O objetivo dessa pesquisa é mostrar o papel do contador dentro da perícia contábil, pois é sua </w:t>
      </w:r>
      <w:r>
        <w:rPr>
          <w:color w:val="000000"/>
        </w:rPr>
        <w:t>co</w:t>
      </w:r>
      <w:r w:rsidR="00304241">
        <w:rPr>
          <w:color w:val="000000"/>
        </w:rPr>
        <w:t xml:space="preserve">mpetência exclusiva estando </w:t>
      </w:r>
      <w:r>
        <w:rPr>
          <w:color w:val="000000"/>
        </w:rPr>
        <w:t>regular perante o Conselho Regional de Contabilidade de sua jurisdição.</w:t>
      </w:r>
      <w:r w:rsidR="000A25DA">
        <w:rPr>
          <w:color w:val="000000"/>
        </w:rPr>
        <w:t xml:space="preserve"> Esta pesquisa foi baseada em pesquisa bibliográficas, nas leis e normas.</w:t>
      </w:r>
      <w:r>
        <w:rPr>
          <w:color w:val="000000"/>
        </w:rPr>
        <w:t> </w:t>
      </w:r>
      <w:r w:rsidR="000A25DA">
        <w:rPr>
          <w:color w:val="000000"/>
        </w:rPr>
        <w:t xml:space="preserve"> </w:t>
      </w:r>
      <w:r>
        <w:rPr>
          <w:color w:val="000000"/>
        </w:rPr>
        <w:t>O perito-contador e o perito-contador assistente devem conhecer as responsabilidades sociais, éticas, profissionais e legais, às quais estão sujeitos no momento em que aceitam o encargo para a execução de perícias contábeis judiciais, extrajudiciais e arbitrais.</w:t>
      </w:r>
      <w:r w:rsidRPr="00957973">
        <w:rPr>
          <w:color w:val="000000"/>
        </w:rPr>
        <w:t xml:space="preserve"> </w:t>
      </w:r>
      <w:r>
        <w:rPr>
          <w:color w:val="000000"/>
        </w:rPr>
        <w:t>As normas da profissão e da atividade do perito contábil são disciplinadas pelas seguintes NBC</w:t>
      </w:r>
      <w:r w:rsidRPr="000A25DA">
        <w:rPr>
          <w:color w:val="000000" w:themeColor="text1"/>
        </w:rPr>
        <w:t>`s:</w:t>
      </w:r>
      <w:hyperlink r:id="rId4" w:history="1">
        <w:r w:rsidRPr="000A25DA">
          <w:rPr>
            <w:rStyle w:val="Hyperlink"/>
            <w:color w:val="000000" w:themeColor="text1"/>
          </w:rPr>
          <w:t>NBC TP 01</w:t>
        </w:r>
      </w:hyperlink>
      <w:r>
        <w:rPr>
          <w:color w:val="000000"/>
        </w:rPr>
        <w:t xml:space="preserve"> – Normas de Perícia Contábil e </w:t>
      </w:r>
      <w:hyperlink r:id="rId5" w:history="1">
        <w:r w:rsidRPr="000A25DA">
          <w:rPr>
            <w:rStyle w:val="Hyperlink"/>
            <w:color w:val="000000" w:themeColor="text1"/>
          </w:rPr>
          <w:t>NBC PP 01</w:t>
        </w:r>
      </w:hyperlink>
      <w:r w:rsidRPr="000A25DA">
        <w:rPr>
          <w:color w:val="000000" w:themeColor="text1"/>
        </w:rPr>
        <w:t> – Normas</w:t>
      </w:r>
      <w:r>
        <w:rPr>
          <w:color w:val="000000"/>
        </w:rPr>
        <w:t xml:space="preserve"> Profissionais de Perito Contábil.</w:t>
      </w:r>
      <w:r w:rsidR="000A25DA" w:rsidRPr="000A25DA">
        <w:rPr>
          <w:color w:val="000000"/>
        </w:rPr>
        <w:t xml:space="preserve"> </w:t>
      </w:r>
      <w:r w:rsidR="000A25DA">
        <w:rPr>
          <w:color w:val="000000"/>
        </w:rPr>
        <w:t>Concluindo que o perito contábil, além da condição legal, da capacidade técnica e da idoneidade moral, tem uma responsabilidade enorme, já que suas afirmações envolvem interesses e valores demonstrando capacidade para pesquisar, examinar, analisar, sintetizar e fundamentar a prova no laudo pericial e no parecer pericial contábil devendo</w:t>
      </w:r>
      <w:proofErr w:type="gramStart"/>
      <w:r w:rsidR="000A25DA">
        <w:rPr>
          <w:color w:val="000000"/>
        </w:rPr>
        <w:t xml:space="preserve">  </w:t>
      </w:r>
      <w:proofErr w:type="gramEnd"/>
      <w:r w:rsidR="000A25DA">
        <w:rPr>
          <w:color w:val="000000"/>
        </w:rPr>
        <w:t>manter adequado nível de competência profissional, atualizado sobre as Normas Brasileiras de Contabilidade (NBC), além das técnicas contábeis, especialmente as aplicáveis à perícia. </w:t>
      </w:r>
    </w:p>
    <w:p w:rsidR="00957973" w:rsidRDefault="000A25DA" w:rsidP="00957973">
      <w:pPr>
        <w:pStyle w:val="NormalWeb"/>
        <w:rPr>
          <w:color w:val="000000"/>
        </w:rPr>
      </w:pPr>
      <w:r>
        <w:rPr>
          <w:color w:val="000000"/>
        </w:rPr>
        <w:t>Palavras chaves: perícia, responsabilidades, normas.</w:t>
      </w:r>
    </w:p>
    <w:p w:rsidR="00957973" w:rsidRDefault="00957973"/>
    <w:sectPr w:rsidR="00957973" w:rsidSect="00C3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57973"/>
    <w:rsid w:val="000A25DA"/>
    <w:rsid w:val="00304241"/>
    <w:rsid w:val="005F25C2"/>
    <w:rsid w:val="00626DCB"/>
    <w:rsid w:val="00957973"/>
    <w:rsid w:val="00C3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57973"/>
  </w:style>
  <w:style w:type="paragraph" w:styleId="NormalWeb">
    <w:name w:val="Normal (Web)"/>
    <w:basedOn w:val="Normal"/>
    <w:uiPriority w:val="99"/>
    <w:semiHidden/>
    <w:unhideWhenUsed/>
    <w:rsid w:val="0095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579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rmaslegais.com.br/legislacao/nbc-pp-01-2015.htm" TargetMode="External"/><Relationship Id="rId4" Type="http://schemas.openxmlformats.org/officeDocument/2006/relationships/hyperlink" Target="http://www.normaslegais.com.br/legislacao/nbc-tp-01-2015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2016-08-15T23:55:00Z</dcterms:created>
  <dcterms:modified xsi:type="dcterms:W3CDTF">2016-08-16T00:23:00Z</dcterms:modified>
</cp:coreProperties>
</file>