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  <w:t>Construindo Conhecimentos sobre Alimentação Saudável</w:t>
      </w:r>
    </w:p>
    <w:p>
      <w:pPr>
        <w:pStyle w:val="NoSpacing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A fome será, certamente o maior problema político, social e moral que as crianças deverão enfrentar como futuros líderes de seus países no futuro. Em nosso país, a fome é uma questão para ser discutida na escola. E a discussão começa pela situação de vida dos alunos e seus direitos e deveres como cidadãos. As crianças precisam conhecer a realidade da fome no Brasil e no mundo. Esse papel cabe a nós educadores, que devemos preparar nossos alunos para a construção de uma sociedade mais igualitária, como falar sobre o desperdício dos alimentos (o que eles jogam fora durante seu lanche, em casa e o que pedem e não consomem) e que as pessoas tenham não apenas o direito, mas as condições necessárias para usufruir de uma alimentação equilibrada, digna qualitativa e quantitativamente. Este trabalho é um relato de atividades realizada com os alunos do 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quarto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ano </w:t>
      </w:r>
      <w:bookmarkStart w:id="0" w:name="_GoBack"/>
      <w:bookmarkEnd w:id="0"/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da EMEB 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Luiza de Freitas Valle Aranha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, e faz parte da proposta do subprojeto do PIBID de Ciências Biológicas da URCAMP/Alegrete/RS. O objetivo foi mostrar aos alunos a importância de uma alimentação saudável, viável do ponto de vista econômico e sustentável. As atividades iniciaram com discussão a partir de reportagem de jornais e após foram realizados questionamentos do tipo: quais </w:t>
      </w:r>
      <w:r>
        <w:rPr>
          <w:rFonts w:cs="Arial" w:ascii="Arial" w:hAnsi="Arial"/>
          <w:color w:val="000000"/>
          <w:sz w:val="24"/>
          <w:szCs w:val="24"/>
        </w:rPr>
        <w:t>os alimentos que fazem bem à nossa saúde? Como podem ser adquiridos de maneira econômica? O que é possível ser feito por cada cidadão para contribuir com a diminuição da fome? Estes entre outros questionamentos foram surgindo durante o debate. Na sequência, fizemos uma explanação sobre o assunto e, após os alunos tiveram como tema realizar uma pesquisa com alternativas de solução para os questionamentos. Como resultados eles apontaram: a criação de hortas domésticas coletivas; o incentivo à produção de alimentos orgânicos; cada aluno ser responsável de consumo do alimento que coloca no prato, evitando desperdício; realização de estudos sobre reaproveitamento dos alimentos; “</w:t>
      </w:r>
      <w:r>
        <w:rPr>
          <w:rFonts w:cs="Arial" w:ascii="Arial" w:hAnsi="Arial"/>
          <w:i/>
          <w:color w:val="000000"/>
          <w:sz w:val="24"/>
          <w:szCs w:val="24"/>
        </w:rPr>
        <w:t>conscientizar a população adulta que ela deve pensar nas futuras gerações e é seu dever preservar os recursos naturais.”</w:t>
      </w:r>
      <w:r>
        <w:rPr>
          <w:rFonts w:cs="Arial" w:ascii="Arial" w:hAnsi="Arial"/>
          <w:color w:val="000000"/>
          <w:sz w:val="24"/>
          <w:szCs w:val="24"/>
        </w:rPr>
        <w:t xml:space="preserve"> Após esta prática, pelo interesse dos alunos e pelas respostas obtidas, concluímos que é possível ir desenvolvendo nos alunos outro sobre a questão da fome no mundo, começando por pequenas ações de cada um e, o mais importante, a criança e o jovem de hoje possuem consciência do que precisa ser feito, basta incentivá-los para que a mudança começa a acontecer.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Palavras-chave:</w:t>
      </w:r>
      <w:r>
        <w:rPr>
          <w:rFonts w:cs="Arial" w:ascii="Arial" w:hAnsi="Arial"/>
          <w:sz w:val="24"/>
          <w:szCs w:val="24"/>
        </w:rPr>
        <w:t xml:space="preserve"> Fome; alimentos; ações.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5b5a97"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d72d2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LibreOffice/4.4.5.2$Windows_x86 LibreOffice_project/a22f674fd25a3b6f45bdebf25400ed2adff0ff99</Application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2016-06-29T06:36:00Z</dcterms:created>
  <dc:creator>dell</dc:creator>
  <dc:language>pt-BR</dc:language>
  <dcterms:modified xsi:type="dcterms:W3CDTF">2016-08-15T10:19:42Z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