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5C1" w:rsidRDefault="00A03D60" w:rsidP="005225C1">
      <w:pPr>
        <w:pStyle w:val="SemEspaamento"/>
        <w:jc w:val="both"/>
        <w:rPr>
          <w:rFonts w:ascii="Arial" w:hAnsi="Arial" w:cs="Arial"/>
          <w:b/>
          <w:sz w:val="24"/>
          <w:szCs w:val="24"/>
        </w:rPr>
      </w:pPr>
      <w:r w:rsidRPr="00966ED2">
        <w:rPr>
          <w:rFonts w:ascii="Arial" w:hAnsi="Arial" w:cs="Arial"/>
          <w:b/>
          <w:sz w:val="24"/>
          <w:szCs w:val="24"/>
        </w:rPr>
        <w:t>INTRODU</w:t>
      </w:r>
      <w:bookmarkStart w:id="0" w:name="_GoBack"/>
      <w:bookmarkEnd w:id="0"/>
      <w:r w:rsidRPr="00966ED2">
        <w:rPr>
          <w:rFonts w:ascii="Arial" w:hAnsi="Arial" w:cs="Arial"/>
          <w:b/>
          <w:sz w:val="24"/>
          <w:szCs w:val="24"/>
        </w:rPr>
        <w:t>ÇÃO</w:t>
      </w:r>
      <w:r w:rsidR="00966ED2">
        <w:rPr>
          <w:rFonts w:ascii="Arial" w:hAnsi="Arial" w:cs="Arial"/>
          <w:b/>
          <w:sz w:val="24"/>
          <w:szCs w:val="24"/>
        </w:rPr>
        <w:t xml:space="preserve">: </w:t>
      </w:r>
      <w:r w:rsidR="0015013D" w:rsidRPr="00735783">
        <w:rPr>
          <w:rFonts w:ascii="Arial" w:hAnsi="Arial" w:cs="Arial"/>
          <w:sz w:val="24"/>
          <w:szCs w:val="24"/>
        </w:rPr>
        <w:t>Os distúrbios osteomusculares relacionados ao trabalho (DORT) são doenças que podem ter caráter ocupacional e que atingem principalmente os membros superiores, e entre as consequências deste fenômeno estão às condições posturais exercidas durante o exercício da atividade profissional. Estes distúrbios são cada vez mais frequentes e consequentemente vêm acometendo cada vez mais os trabalhadores em diversas funções.</w:t>
      </w:r>
      <w:r w:rsidR="0015013D">
        <w:rPr>
          <w:rFonts w:ascii="Arial" w:hAnsi="Arial" w:cs="Arial"/>
          <w:b/>
          <w:sz w:val="24"/>
          <w:szCs w:val="24"/>
        </w:rPr>
        <w:t xml:space="preserve"> </w:t>
      </w:r>
      <w:r w:rsidRPr="00966ED2">
        <w:rPr>
          <w:rFonts w:ascii="Arial" w:hAnsi="Arial" w:cs="Arial"/>
          <w:b/>
          <w:sz w:val="24"/>
          <w:szCs w:val="24"/>
        </w:rPr>
        <w:t>OBJETIVO</w:t>
      </w:r>
      <w:r w:rsidR="00966ED2">
        <w:rPr>
          <w:rFonts w:ascii="Arial" w:hAnsi="Arial" w:cs="Arial"/>
          <w:b/>
          <w:sz w:val="24"/>
          <w:szCs w:val="24"/>
        </w:rPr>
        <w:t xml:space="preserve">: </w:t>
      </w:r>
      <w:r w:rsidR="007D7839" w:rsidRPr="00716ECB">
        <w:rPr>
          <w:rFonts w:ascii="Arial" w:eastAsia="Times New Roman" w:hAnsi="Arial" w:cs="Arial"/>
          <w:sz w:val="24"/>
          <w:szCs w:val="24"/>
          <w:lang w:eastAsia="pt-BR"/>
        </w:rPr>
        <w:t xml:space="preserve">Identificar pesquisas sobre </w:t>
      </w:r>
      <w:r w:rsidR="00067C3C">
        <w:rPr>
          <w:rFonts w:ascii="Arial" w:eastAsia="Times New Roman" w:hAnsi="Arial" w:cs="Arial"/>
          <w:sz w:val="24"/>
          <w:szCs w:val="24"/>
          <w:lang w:eastAsia="pt-BR"/>
        </w:rPr>
        <w:t>LER/DORT</w:t>
      </w:r>
      <w:r w:rsidR="007D7839" w:rsidRPr="00716ECB">
        <w:rPr>
          <w:rFonts w:ascii="Arial" w:eastAsia="Times New Roman" w:hAnsi="Arial" w:cs="Arial"/>
          <w:sz w:val="24"/>
          <w:szCs w:val="24"/>
          <w:lang w:eastAsia="pt-BR"/>
        </w:rPr>
        <w:t xml:space="preserve">, </w:t>
      </w:r>
      <w:r w:rsidR="007D7839" w:rsidRPr="00716ECB">
        <w:rPr>
          <w:rFonts w:ascii="Arial" w:hAnsi="Arial" w:cs="Arial"/>
          <w:sz w:val="24"/>
          <w:szCs w:val="24"/>
        </w:rPr>
        <w:t>s</w:t>
      </w:r>
      <w:r w:rsidR="0015013D">
        <w:rPr>
          <w:rFonts w:ascii="Arial" w:hAnsi="Arial" w:cs="Arial"/>
          <w:sz w:val="24"/>
          <w:szCs w:val="24"/>
        </w:rPr>
        <w:t>eu</w:t>
      </w:r>
      <w:r w:rsidR="007D7839" w:rsidRPr="00716ECB">
        <w:rPr>
          <w:rFonts w:ascii="Arial" w:hAnsi="Arial" w:cs="Arial"/>
          <w:sz w:val="24"/>
          <w:szCs w:val="24"/>
        </w:rPr>
        <w:t xml:space="preserve">s </w:t>
      </w:r>
      <w:r w:rsidR="0015013D">
        <w:rPr>
          <w:rFonts w:ascii="Arial" w:hAnsi="Arial" w:cs="Arial"/>
          <w:sz w:val="24"/>
          <w:szCs w:val="24"/>
        </w:rPr>
        <w:t>sintoma</w:t>
      </w:r>
      <w:r w:rsidR="007D7839" w:rsidRPr="00716ECB">
        <w:rPr>
          <w:rFonts w:ascii="Arial" w:hAnsi="Arial" w:cs="Arial"/>
          <w:sz w:val="24"/>
          <w:szCs w:val="24"/>
        </w:rPr>
        <w:t>s, tratamentos</w:t>
      </w:r>
      <w:r w:rsidR="00067C3C">
        <w:rPr>
          <w:rFonts w:ascii="Arial" w:hAnsi="Arial" w:cs="Arial"/>
          <w:sz w:val="24"/>
          <w:szCs w:val="24"/>
        </w:rPr>
        <w:t xml:space="preserve"> e a importância da</w:t>
      </w:r>
      <w:r w:rsidR="007D7839" w:rsidRPr="00716ECB">
        <w:rPr>
          <w:rFonts w:ascii="Arial" w:hAnsi="Arial" w:cs="Arial"/>
          <w:sz w:val="24"/>
          <w:szCs w:val="24"/>
        </w:rPr>
        <w:t xml:space="preserve"> fisioterap</w:t>
      </w:r>
      <w:r w:rsidR="00067C3C">
        <w:rPr>
          <w:rFonts w:ascii="Arial" w:hAnsi="Arial" w:cs="Arial"/>
          <w:sz w:val="24"/>
          <w:szCs w:val="24"/>
        </w:rPr>
        <w:t>ia para pacientes</w:t>
      </w:r>
      <w:r w:rsidR="0015013D">
        <w:rPr>
          <w:rFonts w:ascii="Arial" w:hAnsi="Arial" w:cs="Arial"/>
          <w:sz w:val="24"/>
          <w:szCs w:val="24"/>
        </w:rPr>
        <w:t xml:space="preserve"> acometidos por estas patologias</w:t>
      </w:r>
      <w:r w:rsidR="007D7839" w:rsidRPr="00716ECB">
        <w:rPr>
          <w:rFonts w:ascii="Arial" w:hAnsi="Arial" w:cs="Arial"/>
          <w:sz w:val="24"/>
          <w:szCs w:val="24"/>
        </w:rPr>
        <w:t>.</w:t>
      </w:r>
      <w:r w:rsidR="00966ED2">
        <w:rPr>
          <w:rFonts w:ascii="Arial" w:hAnsi="Arial" w:cs="Arial"/>
          <w:b/>
          <w:sz w:val="24"/>
          <w:szCs w:val="24"/>
        </w:rPr>
        <w:t xml:space="preserve"> </w:t>
      </w:r>
      <w:r w:rsidR="007D7839" w:rsidRPr="00966ED2">
        <w:rPr>
          <w:rFonts w:ascii="Arial" w:hAnsi="Arial" w:cs="Arial"/>
          <w:b/>
          <w:sz w:val="24"/>
          <w:szCs w:val="24"/>
        </w:rPr>
        <w:t>METODOLOGIA</w:t>
      </w:r>
      <w:r w:rsidR="00966ED2">
        <w:rPr>
          <w:rFonts w:ascii="Arial" w:hAnsi="Arial" w:cs="Arial"/>
          <w:b/>
          <w:sz w:val="24"/>
          <w:szCs w:val="24"/>
        </w:rPr>
        <w:t xml:space="preserve">: </w:t>
      </w:r>
      <w:r w:rsidRPr="00716ECB">
        <w:rPr>
          <w:rFonts w:ascii="Arial" w:eastAsia="Times New Roman" w:hAnsi="Arial" w:cs="Arial"/>
          <w:sz w:val="24"/>
          <w:szCs w:val="24"/>
          <w:lang w:eastAsia="pt-BR"/>
        </w:rPr>
        <w:t>Realizou-se um levantamento bibliográfico no site de busca BIREME</w:t>
      </w:r>
      <w:r w:rsidR="00554A32">
        <w:rPr>
          <w:rFonts w:ascii="Arial" w:eastAsia="Times New Roman" w:hAnsi="Arial" w:cs="Arial"/>
          <w:sz w:val="24"/>
          <w:szCs w:val="24"/>
          <w:lang w:eastAsia="pt-BR"/>
        </w:rPr>
        <w:t xml:space="preserve">, </w:t>
      </w:r>
      <w:r w:rsidR="00A44EFA">
        <w:rPr>
          <w:rFonts w:ascii="Arial" w:eastAsia="Times New Roman" w:hAnsi="Arial" w:cs="Arial"/>
          <w:sz w:val="24"/>
          <w:szCs w:val="24"/>
          <w:lang w:eastAsia="pt-BR"/>
        </w:rPr>
        <w:t xml:space="preserve">utilizando artigos publicados </w:t>
      </w:r>
      <w:r w:rsidRPr="00716ECB">
        <w:rPr>
          <w:rFonts w:ascii="Arial" w:hAnsi="Arial" w:cs="Arial"/>
          <w:sz w:val="24"/>
          <w:szCs w:val="24"/>
        </w:rPr>
        <w:t>entre os anos de 2006 a 2016. Foram acessa</w:t>
      </w:r>
      <w:r w:rsidR="00554A32">
        <w:rPr>
          <w:rFonts w:ascii="Arial" w:eastAsia="Times New Roman" w:hAnsi="Arial" w:cs="Arial"/>
          <w:sz w:val="24"/>
          <w:szCs w:val="24"/>
          <w:lang w:eastAsia="pt-BR"/>
        </w:rPr>
        <w:t xml:space="preserve">das as bases de dados: LILACS, </w:t>
      </w:r>
      <w:r w:rsidRPr="00716ECB">
        <w:rPr>
          <w:rFonts w:ascii="Arial" w:eastAsia="Times New Roman" w:hAnsi="Arial" w:cs="Arial"/>
          <w:sz w:val="24"/>
          <w:szCs w:val="24"/>
          <w:lang w:eastAsia="pt-BR"/>
        </w:rPr>
        <w:t>MEDLINE</w:t>
      </w:r>
      <w:r w:rsidR="00554A32">
        <w:rPr>
          <w:rFonts w:ascii="Arial" w:eastAsia="Times New Roman" w:hAnsi="Arial" w:cs="Arial"/>
          <w:sz w:val="24"/>
          <w:szCs w:val="24"/>
          <w:lang w:eastAsia="pt-BR"/>
        </w:rPr>
        <w:t xml:space="preserve"> e</w:t>
      </w:r>
      <w:r w:rsidRPr="00716ECB">
        <w:rPr>
          <w:rFonts w:ascii="Arial" w:eastAsia="Times New Roman" w:hAnsi="Arial" w:cs="Arial"/>
          <w:sz w:val="24"/>
          <w:szCs w:val="24"/>
          <w:lang w:eastAsia="pt-BR"/>
        </w:rPr>
        <w:t xml:space="preserve"> PUBMED. </w:t>
      </w:r>
      <w:r w:rsidR="007D7839" w:rsidRPr="00716ECB">
        <w:rPr>
          <w:rFonts w:ascii="Arial" w:hAnsi="Arial" w:cs="Arial"/>
          <w:bCs/>
          <w:sz w:val="24"/>
          <w:szCs w:val="24"/>
        </w:rPr>
        <w:t>Foram utilizados os seguintes termos para a pesquisa: tromboembolismo, embolia, fisioterapia, pneumologia, trombo.</w:t>
      </w:r>
    </w:p>
    <w:p w:rsidR="005225C1" w:rsidRPr="00735783" w:rsidRDefault="007D7839" w:rsidP="005225C1">
      <w:pPr>
        <w:pStyle w:val="SemEspaamento"/>
        <w:jc w:val="both"/>
        <w:rPr>
          <w:rFonts w:ascii="Arial" w:hAnsi="Arial" w:cs="Arial"/>
          <w:sz w:val="24"/>
          <w:szCs w:val="24"/>
        </w:rPr>
      </w:pPr>
      <w:r w:rsidRPr="00966ED2">
        <w:rPr>
          <w:rFonts w:ascii="Arial" w:hAnsi="Arial" w:cs="Arial"/>
          <w:b/>
          <w:sz w:val="24"/>
          <w:szCs w:val="24"/>
        </w:rPr>
        <w:t>RESULTADOS</w:t>
      </w:r>
      <w:r w:rsidR="00966ED2" w:rsidRPr="00966ED2">
        <w:rPr>
          <w:rFonts w:ascii="Arial" w:hAnsi="Arial" w:cs="Arial"/>
          <w:b/>
          <w:sz w:val="24"/>
          <w:szCs w:val="24"/>
        </w:rPr>
        <w:t>:</w:t>
      </w:r>
      <w:r w:rsidR="00966ED2">
        <w:rPr>
          <w:rFonts w:ascii="Arial" w:eastAsia="Times New Roman" w:hAnsi="Arial" w:cs="Arial"/>
          <w:b/>
          <w:sz w:val="24"/>
          <w:szCs w:val="24"/>
          <w:lang w:eastAsia="pt-BR"/>
        </w:rPr>
        <w:t xml:space="preserve"> </w:t>
      </w:r>
      <w:r w:rsidR="005225C1">
        <w:rPr>
          <w:rFonts w:ascii="Arial" w:hAnsi="Arial" w:cs="Arial"/>
          <w:sz w:val="24"/>
          <w:szCs w:val="24"/>
        </w:rPr>
        <w:t>As LER/DORT</w:t>
      </w:r>
      <w:r w:rsidR="005225C1" w:rsidRPr="00735783">
        <w:rPr>
          <w:rFonts w:ascii="Arial" w:hAnsi="Arial" w:cs="Arial"/>
          <w:sz w:val="24"/>
          <w:szCs w:val="24"/>
        </w:rPr>
        <w:t xml:space="preserve"> acometem os tecidos de fo</w:t>
      </w:r>
      <w:r w:rsidR="005225C1">
        <w:rPr>
          <w:rFonts w:ascii="Arial" w:hAnsi="Arial" w:cs="Arial"/>
          <w:sz w:val="24"/>
          <w:szCs w:val="24"/>
        </w:rPr>
        <w:t>rma cumulativa, sendo resultado</w:t>
      </w:r>
      <w:r w:rsidR="005225C1" w:rsidRPr="00735783">
        <w:rPr>
          <w:rFonts w:ascii="Arial" w:hAnsi="Arial" w:cs="Arial"/>
          <w:sz w:val="24"/>
          <w:szCs w:val="24"/>
        </w:rPr>
        <w:t xml:space="preserve"> de movimentos e posturas inadequadas que ultrapassam os limites fisiológicos de músculos e tendões, desencadeando assim dor, edema e distúrbios dos nervos periféricos acometidos no </w:t>
      </w:r>
      <w:r w:rsidR="005225C1">
        <w:rPr>
          <w:rFonts w:ascii="Arial" w:hAnsi="Arial" w:cs="Arial"/>
          <w:sz w:val="24"/>
          <w:szCs w:val="24"/>
        </w:rPr>
        <w:t>local. P</w:t>
      </w:r>
      <w:r w:rsidR="005225C1" w:rsidRPr="001358F7">
        <w:rPr>
          <w:rFonts w:ascii="Arial" w:hAnsi="Arial" w:cs="Arial"/>
          <w:sz w:val="24"/>
          <w:szCs w:val="24"/>
        </w:rPr>
        <w:t>odemos</w:t>
      </w:r>
      <w:r w:rsidR="005225C1" w:rsidRPr="00735783">
        <w:rPr>
          <w:rFonts w:ascii="Arial" w:hAnsi="Arial" w:cs="Arial"/>
          <w:sz w:val="24"/>
          <w:szCs w:val="24"/>
        </w:rPr>
        <w:t xml:space="preserve"> caracterizar </w:t>
      </w:r>
      <w:r w:rsidR="005225C1">
        <w:rPr>
          <w:rFonts w:ascii="Arial" w:hAnsi="Arial" w:cs="Arial"/>
          <w:sz w:val="24"/>
          <w:szCs w:val="24"/>
        </w:rPr>
        <w:t>seu</w:t>
      </w:r>
      <w:r w:rsidR="005225C1" w:rsidRPr="00735783">
        <w:rPr>
          <w:rFonts w:ascii="Arial" w:hAnsi="Arial" w:cs="Arial"/>
          <w:sz w:val="24"/>
          <w:szCs w:val="24"/>
        </w:rPr>
        <w:t xml:space="preserve"> quad</w:t>
      </w:r>
      <w:r w:rsidR="005225C1">
        <w:rPr>
          <w:rFonts w:ascii="Arial" w:hAnsi="Arial" w:cs="Arial"/>
          <w:sz w:val="24"/>
          <w:szCs w:val="24"/>
        </w:rPr>
        <w:t>ro clínico</w:t>
      </w:r>
      <w:r w:rsidR="005225C1" w:rsidRPr="00735783">
        <w:rPr>
          <w:rFonts w:ascii="Arial" w:hAnsi="Arial" w:cs="Arial"/>
          <w:sz w:val="24"/>
          <w:szCs w:val="24"/>
        </w:rPr>
        <w:t xml:space="preserve"> através da sintomatologia de dores localizadas, irradiadas ou generalizadas, podendo afetar grupos musculares e ligamentos que apresentem uso excessivo. </w:t>
      </w:r>
      <w:r w:rsidR="005225C1">
        <w:rPr>
          <w:rFonts w:ascii="Arial" w:hAnsi="Arial" w:cs="Arial"/>
          <w:sz w:val="24"/>
          <w:szCs w:val="24"/>
        </w:rPr>
        <w:t xml:space="preserve"> </w:t>
      </w:r>
      <w:r w:rsidR="005225C1" w:rsidRPr="00735783">
        <w:rPr>
          <w:rFonts w:ascii="Arial" w:hAnsi="Arial" w:cs="Arial"/>
          <w:sz w:val="24"/>
          <w:szCs w:val="24"/>
        </w:rPr>
        <w:t>A dor é a principal manifestação, sendo provavelmente originada de um processo inflamatório ou da evolução de um processo mecânico que acaba gerando uma degeneração dos tecidos. Além dos sintomas físicos, podemos considerar que estes</w:t>
      </w:r>
      <w:r w:rsidR="005225C1">
        <w:rPr>
          <w:rFonts w:ascii="Arial" w:hAnsi="Arial" w:cs="Arial"/>
          <w:sz w:val="24"/>
          <w:szCs w:val="24"/>
        </w:rPr>
        <w:t>,</w:t>
      </w:r>
      <w:r w:rsidR="005225C1" w:rsidRPr="00735783">
        <w:rPr>
          <w:rFonts w:ascii="Arial" w:hAnsi="Arial" w:cs="Arial"/>
          <w:sz w:val="24"/>
          <w:szCs w:val="24"/>
        </w:rPr>
        <w:t xml:space="preserve"> associados com os fatores biomecânicos e psicossociais como o estresse mental, as insatisfações pessoais ou com o trabalho, a falta de ajuda e apoio dos colegas e outras insatisfações na organização do </w:t>
      </w:r>
      <w:r w:rsidR="005225C1" w:rsidRPr="001358F7">
        <w:rPr>
          <w:rFonts w:ascii="Arial" w:hAnsi="Arial" w:cs="Arial"/>
          <w:sz w:val="24"/>
          <w:szCs w:val="24"/>
        </w:rPr>
        <w:t>trabalho, podem ser fatores que contribuem nas dores osteomusculares</w:t>
      </w:r>
      <w:r w:rsidR="005225C1">
        <w:rPr>
          <w:rFonts w:ascii="Arial" w:hAnsi="Arial" w:cs="Arial"/>
          <w:sz w:val="24"/>
          <w:szCs w:val="24"/>
        </w:rPr>
        <w:t>.</w:t>
      </w:r>
      <w:r w:rsidR="005225C1" w:rsidRPr="00735783">
        <w:rPr>
          <w:rFonts w:ascii="Arial" w:hAnsi="Arial" w:cs="Arial"/>
          <w:sz w:val="24"/>
          <w:szCs w:val="24"/>
        </w:rPr>
        <w:t xml:space="preserve"> </w:t>
      </w:r>
      <w:r w:rsidR="005225C1">
        <w:rPr>
          <w:rFonts w:ascii="Arial" w:hAnsi="Arial" w:cs="Arial"/>
          <w:sz w:val="24"/>
          <w:szCs w:val="24"/>
        </w:rPr>
        <w:t>O</w:t>
      </w:r>
      <w:r w:rsidR="005225C1" w:rsidRPr="00735783">
        <w:rPr>
          <w:rFonts w:ascii="Arial" w:hAnsi="Arial" w:cs="Arial"/>
          <w:sz w:val="24"/>
          <w:szCs w:val="24"/>
        </w:rPr>
        <w:t xml:space="preserve"> diagnóstico </w:t>
      </w:r>
      <w:r w:rsidR="005225C1">
        <w:rPr>
          <w:rFonts w:ascii="Arial" w:hAnsi="Arial" w:cs="Arial"/>
          <w:sz w:val="24"/>
          <w:szCs w:val="24"/>
        </w:rPr>
        <w:t>pode ser</w:t>
      </w:r>
      <w:r w:rsidR="005225C1" w:rsidRPr="00735783">
        <w:rPr>
          <w:rFonts w:ascii="Arial" w:hAnsi="Arial" w:cs="Arial"/>
          <w:sz w:val="24"/>
          <w:szCs w:val="24"/>
        </w:rPr>
        <w:t xml:space="preserve"> sugerido por dor musculoesquelética persistente e recorrente dentro de seis semanas, sem causas relacionadas a trauma imediato e influenciada pela situação de trabalho.</w:t>
      </w:r>
      <w:r w:rsidR="005225C1">
        <w:rPr>
          <w:rFonts w:ascii="Arial" w:hAnsi="Arial" w:cs="Arial"/>
          <w:sz w:val="24"/>
          <w:szCs w:val="24"/>
        </w:rPr>
        <w:t xml:space="preserve"> Quanto ao</w:t>
      </w:r>
      <w:r w:rsidR="005225C1" w:rsidRPr="00735783">
        <w:rPr>
          <w:rFonts w:ascii="Arial" w:hAnsi="Arial" w:cs="Arial"/>
          <w:sz w:val="24"/>
          <w:szCs w:val="24"/>
        </w:rPr>
        <w:t xml:space="preserve"> plano terapêutico</w:t>
      </w:r>
      <w:r w:rsidR="005225C1">
        <w:rPr>
          <w:rFonts w:ascii="Arial" w:hAnsi="Arial" w:cs="Arial"/>
          <w:sz w:val="24"/>
          <w:szCs w:val="24"/>
        </w:rPr>
        <w:t xml:space="preserve">, </w:t>
      </w:r>
      <w:r w:rsidR="005225C1" w:rsidRPr="00735783">
        <w:rPr>
          <w:rFonts w:ascii="Arial" w:hAnsi="Arial" w:cs="Arial"/>
          <w:sz w:val="24"/>
          <w:szCs w:val="24"/>
        </w:rPr>
        <w:t>no geral deve ocorrer através do afastamento das condições de risco e notificação aos órgãos competentes, terapêutica medicamentosa, fisioterapia, R.P.G. (Reeducação Postural Global), acupuntura, práticas corporais como Tai-Chi-</w:t>
      </w:r>
      <w:proofErr w:type="spellStart"/>
      <w:r w:rsidR="005225C1" w:rsidRPr="00735783">
        <w:rPr>
          <w:rFonts w:ascii="Arial" w:hAnsi="Arial" w:cs="Arial"/>
          <w:sz w:val="24"/>
          <w:szCs w:val="24"/>
        </w:rPr>
        <w:t>Chuan</w:t>
      </w:r>
      <w:proofErr w:type="spellEnd"/>
      <w:r w:rsidR="005225C1" w:rsidRPr="00735783">
        <w:rPr>
          <w:rFonts w:ascii="Arial" w:hAnsi="Arial" w:cs="Arial"/>
          <w:sz w:val="24"/>
          <w:szCs w:val="24"/>
        </w:rPr>
        <w:t>, terapia psicológica, tratamento cirúrgico quando for imprescindível e retorno orientado ao trabalho.</w:t>
      </w:r>
      <w:r w:rsidR="005225C1">
        <w:rPr>
          <w:rFonts w:ascii="Arial" w:hAnsi="Arial" w:cs="Arial"/>
          <w:sz w:val="24"/>
          <w:szCs w:val="24"/>
        </w:rPr>
        <w:t xml:space="preserve"> </w:t>
      </w:r>
      <w:r w:rsidR="00554A32" w:rsidRPr="00E46EBE">
        <w:rPr>
          <w:rFonts w:ascii="Arial" w:hAnsi="Arial" w:cs="Arial"/>
          <w:b/>
          <w:bCs/>
          <w:color w:val="191919"/>
          <w:sz w:val="24"/>
          <w:szCs w:val="24"/>
        </w:rPr>
        <w:t>CONSIDERAÇÕES FINAIS</w:t>
      </w:r>
      <w:r w:rsidR="00554A32">
        <w:rPr>
          <w:rFonts w:ascii="Arial" w:hAnsi="Arial" w:cs="Arial"/>
          <w:b/>
          <w:bCs/>
          <w:color w:val="191919"/>
          <w:sz w:val="24"/>
          <w:szCs w:val="24"/>
        </w:rPr>
        <w:t>:</w:t>
      </w:r>
      <w:r w:rsidR="00554A32">
        <w:rPr>
          <w:rFonts w:ascii="Arial" w:hAnsi="Arial" w:cs="Arial"/>
          <w:bCs/>
          <w:color w:val="191919"/>
          <w:sz w:val="24"/>
          <w:szCs w:val="24"/>
        </w:rPr>
        <w:t xml:space="preserve"> </w:t>
      </w:r>
      <w:r w:rsidR="005225C1" w:rsidRPr="00735783">
        <w:rPr>
          <w:rFonts w:ascii="Arial" w:hAnsi="Arial" w:cs="Arial"/>
          <w:sz w:val="24"/>
          <w:szCs w:val="24"/>
        </w:rPr>
        <w:t xml:space="preserve">A utilização de recursos físicos é de grande importância para o controle da dor destes pacientes e os recursos analgésicos devem ser associados à cinesioterapia para que se obtenha uma redução do edema e da inflamação, assim como a melhora das condições circulatórias, o relaxamento da musculatura, a </w:t>
      </w:r>
      <w:r w:rsidR="005225C1" w:rsidRPr="005978DC">
        <w:rPr>
          <w:rFonts w:ascii="Arial" w:hAnsi="Arial" w:cs="Arial"/>
          <w:sz w:val="24"/>
          <w:szCs w:val="24"/>
        </w:rPr>
        <w:t>diminuição da dor e uma potencialização da capaci</w:t>
      </w:r>
      <w:r w:rsidR="005225C1">
        <w:rPr>
          <w:rFonts w:ascii="Arial" w:hAnsi="Arial" w:cs="Arial"/>
          <w:sz w:val="24"/>
          <w:szCs w:val="24"/>
        </w:rPr>
        <w:t xml:space="preserve">dade funcional destes pacientes. </w:t>
      </w:r>
      <w:r w:rsidR="005225C1" w:rsidRPr="00735783">
        <w:rPr>
          <w:rFonts w:ascii="Arial" w:hAnsi="Arial" w:cs="Arial"/>
          <w:sz w:val="24"/>
          <w:szCs w:val="24"/>
        </w:rPr>
        <w:t>A fisioterapia preventiva e profilática vem a se tornar um conjunto de ações que visam atuar amenizando as causas das dores e desconfortos no trabalho, o que acaba tornando a fisioterapia um complemento da ergonomia na orientação de posturas e movimentos com maior funcionalidade e menos críticos a serem adotados durante as atividades de trabalho.</w:t>
      </w:r>
    </w:p>
    <w:p w:rsidR="00554A32" w:rsidRPr="0063162A" w:rsidRDefault="00554A32" w:rsidP="0063162A">
      <w:pPr>
        <w:pStyle w:val="SemEspaamento"/>
        <w:jc w:val="both"/>
        <w:rPr>
          <w:rFonts w:ascii="Arial" w:eastAsia="Times New Roman" w:hAnsi="Arial" w:cs="Arial"/>
          <w:color w:val="000000"/>
          <w:sz w:val="24"/>
          <w:szCs w:val="24"/>
          <w:lang w:eastAsia="pt-BR"/>
        </w:rPr>
      </w:pPr>
    </w:p>
    <w:sectPr w:rsidR="00554A32" w:rsidRPr="006316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D60"/>
    <w:rsid w:val="00067C3C"/>
    <w:rsid w:val="001125F2"/>
    <w:rsid w:val="0015013D"/>
    <w:rsid w:val="002C3286"/>
    <w:rsid w:val="005079BD"/>
    <w:rsid w:val="005225C1"/>
    <w:rsid w:val="00554A32"/>
    <w:rsid w:val="0063162A"/>
    <w:rsid w:val="006A219B"/>
    <w:rsid w:val="00716ECB"/>
    <w:rsid w:val="007D7839"/>
    <w:rsid w:val="007F6ABD"/>
    <w:rsid w:val="00966ED2"/>
    <w:rsid w:val="009F2A06"/>
    <w:rsid w:val="00A03D60"/>
    <w:rsid w:val="00A44EFA"/>
    <w:rsid w:val="00AF6C84"/>
    <w:rsid w:val="00EC48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5C1"/>
    <w:rPr>
      <w:rFonts w:ascii="Calibri" w:eastAsia="Calibri" w:hAnsi="Calibri" w:cs="Calibri"/>
      <w:color w:val="000000"/>
      <w:lang w:eastAsia="pt-BR"/>
    </w:rPr>
  </w:style>
  <w:style w:type="paragraph" w:styleId="Ttulo2">
    <w:name w:val="heading 2"/>
    <w:basedOn w:val="Normal"/>
    <w:next w:val="Normal"/>
    <w:link w:val="Ttulo2Char"/>
    <w:uiPriority w:val="9"/>
    <w:unhideWhenUsed/>
    <w:qFormat/>
    <w:rsid w:val="00716ECB"/>
    <w:pPr>
      <w:keepNext/>
      <w:keepLines/>
      <w:spacing w:before="200" w:after="0"/>
      <w:outlineLvl w:val="1"/>
    </w:pPr>
    <w:rPr>
      <w:rFonts w:ascii="Arial" w:eastAsiaTheme="majorEastAsia" w:hAnsi="Arial" w:cstheme="majorBidi"/>
      <w:bCs/>
      <w:color w:val="auto"/>
      <w:sz w:val="24"/>
      <w:szCs w:val="26"/>
      <w:lang w:eastAsia="en-US"/>
    </w:rPr>
  </w:style>
  <w:style w:type="paragraph" w:styleId="Ttulo3">
    <w:name w:val="heading 3"/>
    <w:basedOn w:val="Normal"/>
    <w:link w:val="Ttulo3Char"/>
    <w:uiPriority w:val="9"/>
    <w:qFormat/>
    <w:rsid w:val="00716ECB"/>
    <w:pPr>
      <w:spacing w:before="100" w:beforeAutospacing="1" w:after="100" w:afterAutospacing="1" w:line="240" w:lineRule="auto"/>
      <w:outlineLvl w:val="2"/>
    </w:pPr>
    <w:rPr>
      <w:rFonts w:ascii="Arial" w:eastAsia="Times New Roman" w:hAnsi="Arial" w:cs="Times New Roman"/>
      <w:b/>
      <w:bCs/>
      <w:color w:val="auto"/>
      <w:sz w:val="24"/>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03D6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Fontepargpadro"/>
    <w:uiPriority w:val="99"/>
    <w:unhideWhenUsed/>
    <w:rsid w:val="00A03D60"/>
    <w:rPr>
      <w:color w:val="0000FF"/>
      <w:u w:val="single"/>
    </w:rPr>
  </w:style>
  <w:style w:type="character" w:customStyle="1" w:styleId="apple-converted-space">
    <w:name w:val="apple-converted-space"/>
    <w:basedOn w:val="Fontepargpadro"/>
    <w:rsid w:val="00A03D60"/>
  </w:style>
  <w:style w:type="character" w:styleId="nfase">
    <w:name w:val="Emphasis"/>
    <w:basedOn w:val="Fontepargpadro"/>
    <w:uiPriority w:val="20"/>
    <w:qFormat/>
    <w:rsid w:val="00A03D60"/>
    <w:rPr>
      <w:i/>
      <w:iCs/>
    </w:rPr>
  </w:style>
  <w:style w:type="character" w:customStyle="1" w:styleId="Ttulo2Char">
    <w:name w:val="Título 2 Char"/>
    <w:basedOn w:val="Fontepargpadro"/>
    <w:link w:val="Ttulo2"/>
    <w:uiPriority w:val="9"/>
    <w:rsid w:val="00716ECB"/>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716ECB"/>
    <w:rPr>
      <w:rFonts w:ascii="Arial" w:eastAsia="Times New Roman" w:hAnsi="Arial" w:cs="Times New Roman"/>
      <w:b/>
      <w:bCs/>
      <w:sz w:val="24"/>
      <w:szCs w:val="27"/>
      <w:lang w:eastAsia="pt-BR"/>
    </w:rPr>
  </w:style>
  <w:style w:type="paragraph" w:styleId="SemEspaamento">
    <w:name w:val="No Spacing"/>
    <w:uiPriority w:val="1"/>
    <w:qFormat/>
    <w:rsid w:val="00716EC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5C1"/>
    <w:rPr>
      <w:rFonts w:ascii="Calibri" w:eastAsia="Calibri" w:hAnsi="Calibri" w:cs="Calibri"/>
      <w:color w:val="000000"/>
      <w:lang w:eastAsia="pt-BR"/>
    </w:rPr>
  </w:style>
  <w:style w:type="paragraph" w:styleId="Ttulo2">
    <w:name w:val="heading 2"/>
    <w:basedOn w:val="Normal"/>
    <w:next w:val="Normal"/>
    <w:link w:val="Ttulo2Char"/>
    <w:uiPriority w:val="9"/>
    <w:unhideWhenUsed/>
    <w:qFormat/>
    <w:rsid w:val="00716ECB"/>
    <w:pPr>
      <w:keepNext/>
      <w:keepLines/>
      <w:spacing w:before="200" w:after="0"/>
      <w:outlineLvl w:val="1"/>
    </w:pPr>
    <w:rPr>
      <w:rFonts w:ascii="Arial" w:eastAsiaTheme="majorEastAsia" w:hAnsi="Arial" w:cstheme="majorBidi"/>
      <w:bCs/>
      <w:color w:val="auto"/>
      <w:sz w:val="24"/>
      <w:szCs w:val="26"/>
      <w:lang w:eastAsia="en-US"/>
    </w:rPr>
  </w:style>
  <w:style w:type="paragraph" w:styleId="Ttulo3">
    <w:name w:val="heading 3"/>
    <w:basedOn w:val="Normal"/>
    <w:link w:val="Ttulo3Char"/>
    <w:uiPriority w:val="9"/>
    <w:qFormat/>
    <w:rsid w:val="00716ECB"/>
    <w:pPr>
      <w:spacing w:before="100" w:beforeAutospacing="1" w:after="100" w:afterAutospacing="1" w:line="240" w:lineRule="auto"/>
      <w:outlineLvl w:val="2"/>
    </w:pPr>
    <w:rPr>
      <w:rFonts w:ascii="Arial" w:eastAsia="Times New Roman" w:hAnsi="Arial" w:cs="Times New Roman"/>
      <w:b/>
      <w:bCs/>
      <w:color w:val="auto"/>
      <w:sz w:val="24"/>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03D6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Fontepargpadro"/>
    <w:uiPriority w:val="99"/>
    <w:unhideWhenUsed/>
    <w:rsid w:val="00A03D60"/>
    <w:rPr>
      <w:color w:val="0000FF"/>
      <w:u w:val="single"/>
    </w:rPr>
  </w:style>
  <w:style w:type="character" w:customStyle="1" w:styleId="apple-converted-space">
    <w:name w:val="apple-converted-space"/>
    <w:basedOn w:val="Fontepargpadro"/>
    <w:rsid w:val="00A03D60"/>
  </w:style>
  <w:style w:type="character" w:styleId="nfase">
    <w:name w:val="Emphasis"/>
    <w:basedOn w:val="Fontepargpadro"/>
    <w:uiPriority w:val="20"/>
    <w:qFormat/>
    <w:rsid w:val="00A03D60"/>
    <w:rPr>
      <w:i/>
      <w:iCs/>
    </w:rPr>
  </w:style>
  <w:style w:type="character" w:customStyle="1" w:styleId="Ttulo2Char">
    <w:name w:val="Título 2 Char"/>
    <w:basedOn w:val="Fontepargpadro"/>
    <w:link w:val="Ttulo2"/>
    <w:uiPriority w:val="9"/>
    <w:rsid w:val="00716ECB"/>
    <w:rPr>
      <w:rFonts w:ascii="Arial" w:eastAsiaTheme="majorEastAsia" w:hAnsi="Arial" w:cstheme="majorBidi"/>
      <w:bCs/>
      <w:sz w:val="24"/>
      <w:szCs w:val="26"/>
    </w:rPr>
  </w:style>
  <w:style w:type="character" w:customStyle="1" w:styleId="Ttulo3Char">
    <w:name w:val="Título 3 Char"/>
    <w:basedOn w:val="Fontepargpadro"/>
    <w:link w:val="Ttulo3"/>
    <w:uiPriority w:val="9"/>
    <w:rsid w:val="00716ECB"/>
    <w:rPr>
      <w:rFonts w:ascii="Arial" w:eastAsia="Times New Roman" w:hAnsi="Arial" w:cs="Times New Roman"/>
      <w:b/>
      <w:bCs/>
      <w:sz w:val="24"/>
      <w:szCs w:val="27"/>
      <w:lang w:eastAsia="pt-BR"/>
    </w:rPr>
  </w:style>
  <w:style w:type="paragraph" w:styleId="SemEspaamento">
    <w:name w:val="No Spacing"/>
    <w:uiPriority w:val="1"/>
    <w:qFormat/>
    <w:rsid w:val="00716E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703903">
      <w:bodyDiv w:val="1"/>
      <w:marLeft w:val="0"/>
      <w:marRight w:val="0"/>
      <w:marTop w:val="0"/>
      <w:marBottom w:val="0"/>
      <w:divBdr>
        <w:top w:val="none" w:sz="0" w:space="0" w:color="auto"/>
        <w:left w:val="none" w:sz="0" w:space="0" w:color="auto"/>
        <w:bottom w:val="none" w:sz="0" w:space="0" w:color="auto"/>
        <w:right w:val="none" w:sz="0" w:space="0" w:color="auto"/>
      </w:divBdr>
    </w:div>
    <w:div w:id="70945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3AEC0-8838-4A05-9EB9-23D61FDCA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444</Words>
  <Characters>2739</Characters>
  <Application>Microsoft Office Word</Application>
  <DocSecurity>0</DocSecurity>
  <Lines>45</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2016-07-07T01:09:00Z</dcterms:created>
  <dcterms:modified xsi:type="dcterms:W3CDTF">2016-07-07T01:09:00Z</dcterms:modified>
</cp:coreProperties>
</file>